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34B" w14:textId="5C1F807F" w:rsidR="0024321D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Vital</w:t>
      </w:r>
    </w:p>
    <w:p w14:paraId="4C019BFD" w14:textId="77777777" w:rsidR="006D2EE6" w:rsidRPr="006D2EE6" w:rsidRDefault="006D2EE6" w:rsidP="0024321D">
      <w:pPr>
        <w:rPr>
          <w:rFonts w:ascii="Roboto" w:hAnsi="Roboto"/>
        </w:rPr>
      </w:pPr>
      <w:r w:rsidRPr="006D2EE6">
        <w:rPr>
          <w:rFonts w:ascii="Roboto" w:hAnsi="Roboto"/>
        </w:rPr>
        <w:t>El pilates es una actividad deportiva de lo +vital que permite practicar ejercicio y relajar la mente al mismo tiempo. ¿Quieres aumentar tu fuerza y elasticidad corporal mientras te despejas de tu jornada?</w:t>
      </w:r>
    </w:p>
    <w:p w14:paraId="4AC1AC00" w14:textId="114CD7DB" w:rsidR="0024321D" w:rsidRPr="00354E28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02F065A7" w14:textId="77777777" w:rsidR="0024321D" w:rsidRDefault="0024321D" w:rsidP="0024321D"/>
    <w:p w14:paraId="5032729C" w14:textId="77777777" w:rsidR="00284A4F" w:rsidRDefault="006D2EE6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A"/>
    <w:rsid w:val="00030ADA"/>
    <w:rsid w:val="0024321D"/>
    <w:rsid w:val="0052200D"/>
    <w:rsid w:val="00631A7A"/>
    <w:rsid w:val="006D2EE6"/>
    <w:rsid w:val="007411A3"/>
    <w:rsid w:val="008B7DFD"/>
    <w:rsid w:val="009975D5"/>
    <w:rsid w:val="00A43BDC"/>
    <w:rsid w:val="00B34CF1"/>
    <w:rsid w:val="00B932DB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296"/>
  <w15:chartTrackingRefBased/>
  <w15:docId w15:val="{455F2B0B-737A-4FCF-A452-DA0E967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Marta Bernaldo</cp:lastModifiedBy>
  <cp:revision>10</cp:revision>
  <dcterms:created xsi:type="dcterms:W3CDTF">2020-09-30T12:34:00Z</dcterms:created>
  <dcterms:modified xsi:type="dcterms:W3CDTF">2021-03-03T09:52:00Z</dcterms:modified>
</cp:coreProperties>
</file>